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D55D1D9" w:rsidR="00CF3DB2" w:rsidRDefault="00DF62C8" w:rsidP="00973281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04857262" wp14:editId="51489F95">
            <wp:extent cx="19812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DF62C8" w:rsidRPr="00DF62C8" w14:paraId="4431EC55" w14:textId="77777777" w:rsidTr="00952A9F">
        <w:tc>
          <w:tcPr>
            <w:tcW w:w="1250" w:type="pct"/>
            <w:shd w:val="clear" w:color="auto" w:fill="00ACB6"/>
          </w:tcPr>
          <w:p w14:paraId="767AF73A" w14:textId="77777777" w:rsidR="00DF62C8" w:rsidRPr="00DF62C8" w:rsidRDefault="00DF62C8" w:rsidP="00DF62C8">
            <w:pPr>
              <w:spacing w:line="360" w:lineRule="auto"/>
              <w:contextualSpacing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F62C8">
              <w:rPr>
                <w:rFonts w:ascii="Arial" w:hAnsi="Arial" w:cs="Arial"/>
                <w:b/>
                <w:color w:val="FFFFFF"/>
                <w:sz w:val="22"/>
                <w:szCs w:val="22"/>
              </w:rPr>
              <w:t>A Unique Child</w:t>
            </w:r>
          </w:p>
        </w:tc>
        <w:tc>
          <w:tcPr>
            <w:tcW w:w="1250" w:type="pct"/>
            <w:shd w:val="clear" w:color="auto" w:fill="A64D8A"/>
          </w:tcPr>
          <w:p w14:paraId="666B5E09" w14:textId="77777777" w:rsidR="00DF62C8" w:rsidRPr="00DF62C8" w:rsidRDefault="00DF62C8" w:rsidP="00DF62C8">
            <w:pPr>
              <w:spacing w:line="360" w:lineRule="auto"/>
              <w:contextualSpacing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F62C8">
              <w:rPr>
                <w:rFonts w:ascii="Arial" w:hAnsi="Arial" w:cs="Arial"/>
                <w:b/>
                <w:color w:val="FFFFFF"/>
                <w:sz w:val="22"/>
                <w:szCs w:val="22"/>
              </w:rPr>
              <w:t>Positive Relationships</w:t>
            </w:r>
          </w:p>
        </w:tc>
        <w:tc>
          <w:tcPr>
            <w:tcW w:w="1250" w:type="pct"/>
            <w:shd w:val="clear" w:color="auto" w:fill="80B71B"/>
          </w:tcPr>
          <w:p w14:paraId="400363C0" w14:textId="77777777" w:rsidR="00DF62C8" w:rsidRPr="00DF62C8" w:rsidRDefault="00DF62C8" w:rsidP="00DF62C8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DF62C8">
              <w:rPr>
                <w:rFonts w:ascii="Arial" w:hAnsi="Arial" w:cs="Arial"/>
                <w:b/>
                <w:color w:val="FFFFFF"/>
                <w:sz w:val="22"/>
                <w:szCs w:val="22"/>
              </w:rPr>
              <w:t>Enabling Environments</w:t>
            </w:r>
          </w:p>
        </w:tc>
        <w:tc>
          <w:tcPr>
            <w:tcW w:w="1250" w:type="pct"/>
            <w:shd w:val="clear" w:color="auto" w:fill="EE7F00"/>
          </w:tcPr>
          <w:p w14:paraId="5D16867A" w14:textId="77777777" w:rsidR="00DF62C8" w:rsidRPr="00DF62C8" w:rsidRDefault="00DF62C8" w:rsidP="00DF62C8">
            <w:pPr>
              <w:spacing w:line="360" w:lineRule="auto"/>
              <w:contextualSpacing/>
              <w:rPr>
                <w:rFonts w:ascii="Arial" w:hAnsi="Arial" w:cs="Arial"/>
                <w:b/>
                <w:color w:val="FFFFFF"/>
              </w:rPr>
            </w:pPr>
            <w:r w:rsidRPr="00DF62C8">
              <w:rPr>
                <w:rFonts w:ascii="Arial" w:hAnsi="Arial" w:cs="Arial"/>
                <w:b/>
                <w:color w:val="FFFFFF"/>
              </w:rPr>
              <w:t>Learning and Development</w:t>
            </w:r>
          </w:p>
        </w:tc>
      </w:tr>
      <w:tr w:rsidR="00DF62C8" w:rsidRPr="00DF62C8" w14:paraId="4F680BDC" w14:textId="77777777" w:rsidTr="00952A9F">
        <w:tc>
          <w:tcPr>
            <w:tcW w:w="1250" w:type="pct"/>
            <w:shd w:val="clear" w:color="auto" w:fill="00ACB6"/>
          </w:tcPr>
          <w:p w14:paraId="4A4455F1" w14:textId="77777777" w:rsidR="00DF62C8" w:rsidRPr="00DF62C8" w:rsidRDefault="00DF62C8" w:rsidP="00DF62C8">
            <w:pPr>
              <w:spacing w:line="360" w:lineRule="auto"/>
              <w:ind w:left="360" w:hanging="360"/>
              <w:contextualSpacing/>
              <w:rPr>
                <w:rFonts w:ascii="Arial" w:hAnsi="Arial" w:cs="Arial"/>
                <w:color w:val="FFFFFF"/>
              </w:rPr>
            </w:pPr>
            <w:r w:rsidRPr="00DF62C8">
              <w:rPr>
                <w:rFonts w:ascii="Arial" w:hAnsi="Arial" w:cs="Arial"/>
                <w:color w:val="FFFFFF"/>
                <w:sz w:val="22"/>
                <w:szCs w:val="22"/>
              </w:rPr>
              <w:t>1.3 Keeping safe</w:t>
            </w:r>
          </w:p>
        </w:tc>
        <w:tc>
          <w:tcPr>
            <w:tcW w:w="1250" w:type="pct"/>
            <w:shd w:val="clear" w:color="auto" w:fill="A64D8A"/>
          </w:tcPr>
          <w:p w14:paraId="3AA1C8F5" w14:textId="77777777" w:rsidR="00DF62C8" w:rsidRPr="00DF62C8" w:rsidRDefault="00DF62C8" w:rsidP="00DF62C8">
            <w:pPr>
              <w:spacing w:line="360" w:lineRule="auto"/>
              <w:ind w:left="360" w:hanging="360"/>
              <w:contextualSpacing/>
              <w:rPr>
                <w:rFonts w:ascii="Arial" w:hAnsi="Arial" w:cs="Arial"/>
                <w:color w:val="FFFFFF"/>
              </w:rPr>
            </w:pPr>
            <w:r w:rsidRPr="00DF62C8">
              <w:rPr>
                <w:rFonts w:ascii="Arial" w:hAnsi="Arial" w:cs="Arial"/>
                <w:color w:val="FFFFFF"/>
                <w:sz w:val="22"/>
                <w:szCs w:val="22"/>
              </w:rPr>
              <w:t>2.2 Parents as partners</w:t>
            </w:r>
          </w:p>
        </w:tc>
        <w:tc>
          <w:tcPr>
            <w:tcW w:w="1250" w:type="pct"/>
            <w:shd w:val="clear" w:color="auto" w:fill="80B71B"/>
          </w:tcPr>
          <w:p w14:paraId="6BA720A4" w14:textId="77777777" w:rsidR="00DF62C8" w:rsidRPr="00DF62C8" w:rsidRDefault="00DF62C8" w:rsidP="00DF62C8">
            <w:pPr>
              <w:spacing w:line="360" w:lineRule="auto"/>
              <w:ind w:left="360" w:hanging="360"/>
              <w:rPr>
                <w:rFonts w:ascii="Arial" w:hAnsi="Arial" w:cs="Arial"/>
                <w:color w:val="FFFFFF"/>
              </w:rPr>
            </w:pPr>
            <w:r w:rsidRPr="00DF62C8">
              <w:rPr>
                <w:rFonts w:ascii="Arial" w:hAnsi="Arial" w:cs="Arial"/>
                <w:color w:val="FFFFFF"/>
                <w:sz w:val="22"/>
                <w:szCs w:val="22"/>
              </w:rPr>
              <w:t>3.4 The wider context</w:t>
            </w:r>
          </w:p>
        </w:tc>
        <w:tc>
          <w:tcPr>
            <w:tcW w:w="1250" w:type="pct"/>
            <w:shd w:val="clear" w:color="auto" w:fill="EE7F00"/>
          </w:tcPr>
          <w:p w14:paraId="059C11EB" w14:textId="77777777" w:rsidR="00DF62C8" w:rsidRPr="00DF62C8" w:rsidRDefault="00DF62C8" w:rsidP="00DF62C8">
            <w:pPr>
              <w:spacing w:line="360" w:lineRule="auto"/>
              <w:ind w:left="360" w:hanging="360"/>
              <w:contextualSpacing/>
              <w:rPr>
                <w:rFonts w:ascii="Arial" w:hAnsi="Arial" w:cs="Arial"/>
                <w:color w:val="FFFFFF"/>
              </w:rPr>
            </w:pPr>
          </w:p>
        </w:tc>
      </w:tr>
    </w:tbl>
    <w:p w14:paraId="30603917" w14:textId="77777777" w:rsidR="00DF62C8" w:rsidRDefault="00DF62C8" w:rsidP="0097328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CA7A455" w14:textId="216119D1" w:rsidR="00CF3DB2" w:rsidRPr="00973281" w:rsidRDefault="00410D0D" w:rsidP="00973281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9C17DF">
        <w:rPr>
          <w:rFonts w:ascii="Arial" w:hAnsi="Arial" w:cs="Arial"/>
          <w:b/>
          <w:sz w:val="28"/>
          <w:szCs w:val="28"/>
        </w:rPr>
        <w:t>3</w:t>
      </w:r>
      <w:r w:rsidR="00296B00">
        <w:rPr>
          <w:rFonts w:ascii="Arial" w:hAnsi="Arial" w:cs="Arial"/>
          <w:b/>
          <w:sz w:val="28"/>
          <w:szCs w:val="28"/>
        </w:rPr>
        <w:t xml:space="preserve"> </w:t>
      </w:r>
      <w:r w:rsidR="00CF3DB2" w:rsidRPr="00973281">
        <w:rPr>
          <w:rFonts w:ascii="Arial" w:hAnsi="Arial" w:cs="Arial"/>
          <w:b/>
          <w:sz w:val="28"/>
          <w:szCs w:val="28"/>
        </w:rPr>
        <w:t>Student placements</w:t>
      </w:r>
    </w:p>
    <w:p w14:paraId="0A37501D" w14:textId="77777777" w:rsidR="00CF3DB2" w:rsidRPr="00973281" w:rsidRDefault="00CF3DB2" w:rsidP="0097328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39D0F9E" w14:textId="77777777" w:rsidR="00CF3DB2" w:rsidRDefault="00CF3DB2" w:rsidP="0097328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73281">
        <w:rPr>
          <w:rFonts w:ascii="Arial" w:hAnsi="Arial" w:cs="Arial"/>
          <w:b/>
          <w:sz w:val="22"/>
          <w:szCs w:val="22"/>
        </w:rPr>
        <w:t xml:space="preserve">Policy </w:t>
      </w:r>
      <w:r w:rsidR="00561023">
        <w:rPr>
          <w:rFonts w:ascii="Arial" w:hAnsi="Arial" w:cs="Arial"/>
          <w:b/>
          <w:sz w:val="22"/>
          <w:szCs w:val="22"/>
        </w:rPr>
        <w:t>s</w:t>
      </w:r>
      <w:r w:rsidRPr="00973281">
        <w:rPr>
          <w:rFonts w:ascii="Arial" w:hAnsi="Arial" w:cs="Arial"/>
          <w:b/>
          <w:sz w:val="22"/>
          <w:szCs w:val="22"/>
        </w:rPr>
        <w:t>tatement</w:t>
      </w:r>
    </w:p>
    <w:p w14:paraId="5DAB6C7B" w14:textId="77777777" w:rsidR="00CF3DB2" w:rsidRPr="00973281" w:rsidRDefault="00CF3DB2" w:rsidP="0097328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43567C4" w14:textId="33857F4D" w:rsidR="0041519F" w:rsidRPr="0041519F" w:rsidRDefault="00BB75FA" w:rsidP="0041519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1519F" w:rsidRPr="0041519F">
        <w:rPr>
          <w:rFonts w:ascii="Arial" w:hAnsi="Arial" w:cs="Arial"/>
          <w:sz w:val="22"/>
          <w:szCs w:val="22"/>
        </w:rPr>
        <w:t xml:space="preserve"> recognise that qualifications and training make an important contribution to the quality of the</w:t>
      </w:r>
      <w:r w:rsid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 xml:space="preserve">care and education </w:t>
      </w:r>
      <w:r>
        <w:rPr>
          <w:rFonts w:ascii="Arial" w:hAnsi="Arial" w:cs="Arial"/>
          <w:sz w:val="22"/>
          <w:szCs w:val="22"/>
        </w:rPr>
        <w:t>we</w:t>
      </w:r>
      <w:r w:rsidR="00ED594B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 xml:space="preserve">provide. As part of </w:t>
      </w:r>
      <w:r>
        <w:rPr>
          <w:rFonts w:ascii="Arial" w:hAnsi="Arial" w:cs="Arial"/>
          <w:sz w:val="22"/>
          <w:szCs w:val="22"/>
        </w:rPr>
        <w:t>our</w:t>
      </w:r>
      <w:r w:rsidR="0041519F" w:rsidRPr="0041519F">
        <w:rPr>
          <w:rFonts w:ascii="Arial" w:hAnsi="Arial" w:cs="Arial"/>
          <w:sz w:val="22"/>
          <w:szCs w:val="22"/>
        </w:rPr>
        <w:t xml:space="preserve"> commitment to quality, </w:t>
      </w:r>
      <w:r>
        <w:rPr>
          <w:rFonts w:ascii="Arial" w:hAnsi="Arial" w:cs="Arial"/>
          <w:sz w:val="22"/>
          <w:szCs w:val="22"/>
        </w:rPr>
        <w:t>we</w:t>
      </w:r>
      <w:r w:rsidR="0041519F" w:rsidRPr="0041519F">
        <w:rPr>
          <w:rFonts w:ascii="Arial" w:hAnsi="Arial" w:cs="Arial"/>
          <w:sz w:val="22"/>
          <w:szCs w:val="22"/>
        </w:rPr>
        <w:t xml:space="preserve"> offer placements to students undertaking early years qualifications and training. </w:t>
      </w:r>
      <w:r>
        <w:rPr>
          <w:rFonts w:ascii="Arial" w:hAnsi="Arial" w:cs="Arial"/>
          <w:sz w:val="22"/>
          <w:szCs w:val="22"/>
        </w:rPr>
        <w:t>We</w:t>
      </w:r>
      <w:r w:rsidR="0041519F" w:rsidRPr="0041519F">
        <w:rPr>
          <w:rFonts w:ascii="Arial" w:hAnsi="Arial" w:cs="Arial"/>
          <w:sz w:val="22"/>
          <w:szCs w:val="22"/>
        </w:rPr>
        <w:t xml:space="preserve"> also offer placements for school pupils on work experience.</w:t>
      </w:r>
    </w:p>
    <w:p w14:paraId="02EB378F" w14:textId="77777777" w:rsidR="0041519F" w:rsidRPr="0041519F" w:rsidRDefault="0041519F" w:rsidP="0041519F">
      <w:pPr>
        <w:spacing w:line="360" w:lineRule="auto"/>
        <w:rPr>
          <w:rFonts w:ascii="Arial" w:hAnsi="Arial" w:cs="Arial"/>
          <w:sz w:val="22"/>
          <w:szCs w:val="22"/>
        </w:rPr>
      </w:pPr>
    </w:p>
    <w:p w14:paraId="411CC2C9" w14:textId="2496F2B7" w:rsidR="0041519F" w:rsidRPr="0041519F" w:rsidRDefault="00BB75FA" w:rsidP="0041519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1519F" w:rsidRPr="0041519F">
        <w:rPr>
          <w:rFonts w:ascii="Arial" w:hAnsi="Arial" w:cs="Arial"/>
          <w:sz w:val="22"/>
          <w:szCs w:val="22"/>
        </w:rPr>
        <w:t xml:space="preserve"> aim to provide for students on placement with </w:t>
      </w:r>
      <w:r>
        <w:rPr>
          <w:rFonts w:ascii="Arial" w:hAnsi="Arial" w:cs="Arial"/>
          <w:sz w:val="22"/>
          <w:szCs w:val="22"/>
        </w:rPr>
        <w:t>us,</w:t>
      </w:r>
      <w:r w:rsidR="0041519F" w:rsidRPr="0041519F">
        <w:rPr>
          <w:rFonts w:ascii="Arial" w:hAnsi="Arial" w:cs="Arial"/>
          <w:sz w:val="22"/>
          <w:szCs w:val="22"/>
        </w:rPr>
        <w:t xml:space="preserve"> experiences that contribute to the successful</w:t>
      </w:r>
      <w:r w:rsid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completion of their studies and that provide examples of quality practice in early years care and education.</w:t>
      </w:r>
    </w:p>
    <w:p w14:paraId="6A05A809" w14:textId="77777777" w:rsidR="00CF3DB2" w:rsidRPr="00973281" w:rsidRDefault="00CF3DB2" w:rsidP="00973281">
      <w:pPr>
        <w:spacing w:line="360" w:lineRule="auto"/>
        <w:rPr>
          <w:rFonts w:ascii="Arial" w:hAnsi="Arial" w:cs="Arial"/>
          <w:sz w:val="22"/>
          <w:szCs w:val="22"/>
        </w:rPr>
      </w:pPr>
    </w:p>
    <w:p w14:paraId="26D3380D" w14:textId="77777777" w:rsidR="00CF3DB2" w:rsidRPr="00973281" w:rsidRDefault="00CF3DB2" w:rsidP="0097328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73281">
        <w:rPr>
          <w:rFonts w:ascii="Arial" w:hAnsi="Arial" w:cs="Arial"/>
          <w:b/>
          <w:sz w:val="22"/>
          <w:szCs w:val="22"/>
        </w:rPr>
        <w:t>Procedures</w:t>
      </w:r>
    </w:p>
    <w:p w14:paraId="5A39BBE3" w14:textId="77777777" w:rsidR="00CF3DB2" w:rsidRPr="00973281" w:rsidRDefault="00CF3DB2" w:rsidP="0097328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E9384C2" w14:textId="3F6474B7" w:rsidR="0041519F" w:rsidRDefault="00BB75F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1519F" w:rsidRPr="0041519F">
        <w:rPr>
          <w:rFonts w:ascii="Arial" w:hAnsi="Arial" w:cs="Arial"/>
          <w:sz w:val="22"/>
          <w:szCs w:val="22"/>
        </w:rPr>
        <w:t xml:space="preserve"> require students on qualification courses to meet the</w:t>
      </w:r>
      <w:r w:rsidR="00164991">
        <w:rPr>
          <w:rFonts w:ascii="Arial" w:hAnsi="Arial" w:cs="Arial"/>
          <w:sz w:val="22"/>
          <w:szCs w:val="22"/>
        </w:rPr>
        <w:t xml:space="preserve"> Suitable Person </w:t>
      </w:r>
      <w:r w:rsidR="0041519F" w:rsidRPr="0041519F">
        <w:rPr>
          <w:rFonts w:ascii="Arial" w:hAnsi="Arial" w:cs="Arial"/>
          <w:sz w:val="22"/>
          <w:szCs w:val="22"/>
        </w:rPr>
        <w:t xml:space="preserve">requirements of </w:t>
      </w:r>
      <w:r w:rsidR="00164991">
        <w:rPr>
          <w:rFonts w:ascii="Arial" w:hAnsi="Arial" w:cs="Arial"/>
          <w:sz w:val="22"/>
          <w:szCs w:val="22"/>
        </w:rPr>
        <w:t xml:space="preserve">the Early Years Foundation Stage </w:t>
      </w:r>
      <w:r w:rsidR="0041519F" w:rsidRPr="0041519F">
        <w:rPr>
          <w:rFonts w:ascii="Arial" w:hAnsi="Arial" w:cs="Arial"/>
          <w:sz w:val="22"/>
          <w:szCs w:val="22"/>
        </w:rPr>
        <w:t>and have</w:t>
      </w:r>
      <w:r w:rsidR="00164991">
        <w:rPr>
          <w:rFonts w:ascii="Arial" w:hAnsi="Arial" w:cs="Arial"/>
          <w:sz w:val="22"/>
          <w:szCs w:val="22"/>
        </w:rPr>
        <w:t xml:space="preserve"> a satisfactory</w:t>
      </w:r>
      <w:r w:rsidR="0041519F" w:rsidRPr="0041519F">
        <w:rPr>
          <w:rFonts w:ascii="Arial" w:hAnsi="Arial" w:cs="Arial"/>
          <w:sz w:val="22"/>
          <w:szCs w:val="22"/>
        </w:rPr>
        <w:t xml:space="preserve"> </w:t>
      </w:r>
      <w:r w:rsidR="00A00520">
        <w:rPr>
          <w:rFonts w:ascii="Arial" w:hAnsi="Arial" w:cs="Arial"/>
          <w:sz w:val="22"/>
          <w:szCs w:val="22"/>
        </w:rPr>
        <w:t xml:space="preserve">enhanced </w:t>
      </w:r>
      <w:r w:rsidR="00ED594B">
        <w:rPr>
          <w:rFonts w:ascii="Arial" w:hAnsi="Arial" w:cs="Arial"/>
          <w:sz w:val="22"/>
          <w:szCs w:val="22"/>
        </w:rPr>
        <w:t xml:space="preserve">DBS </w:t>
      </w:r>
      <w:r w:rsidR="0041519F" w:rsidRPr="0041519F">
        <w:rPr>
          <w:rFonts w:ascii="Arial" w:hAnsi="Arial" w:cs="Arial"/>
          <w:sz w:val="22"/>
          <w:szCs w:val="22"/>
        </w:rPr>
        <w:t>check</w:t>
      </w:r>
      <w:r w:rsidR="00A00520">
        <w:rPr>
          <w:rFonts w:ascii="Arial" w:hAnsi="Arial" w:cs="Arial"/>
          <w:sz w:val="22"/>
          <w:szCs w:val="22"/>
        </w:rPr>
        <w:t xml:space="preserve"> with barred list check</w:t>
      </w:r>
      <w:r w:rsidR="00164991">
        <w:rPr>
          <w:rFonts w:ascii="Arial" w:hAnsi="Arial" w:cs="Arial"/>
          <w:sz w:val="22"/>
          <w:szCs w:val="22"/>
        </w:rPr>
        <w:t>(</w:t>
      </w:r>
      <w:r w:rsidR="00A00520">
        <w:rPr>
          <w:rFonts w:ascii="Arial" w:hAnsi="Arial" w:cs="Arial"/>
          <w:sz w:val="22"/>
          <w:szCs w:val="22"/>
        </w:rPr>
        <w:t>s</w:t>
      </w:r>
      <w:r w:rsidR="00164991">
        <w:rPr>
          <w:rFonts w:ascii="Arial" w:hAnsi="Arial" w:cs="Arial"/>
          <w:sz w:val="22"/>
          <w:szCs w:val="22"/>
        </w:rPr>
        <w:t>)</w:t>
      </w:r>
      <w:r w:rsidR="0041519F" w:rsidRPr="0041519F">
        <w:rPr>
          <w:rFonts w:ascii="Arial" w:hAnsi="Arial" w:cs="Arial"/>
          <w:sz w:val="22"/>
          <w:szCs w:val="22"/>
        </w:rPr>
        <w:t>.</w:t>
      </w:r>
    </w:p>
    <w:p w14:paraId="027DA80B" w14:textId="6139E321" w:rsidR="0041519F" w:rsidRDefault="00BB75F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41519F" w:rsidRPr="0041519F">
        <w:rPr>
          <w:rFonts w:ascii="Arial" w:hAnsi="Arial" w:cs="Arial"/>
          <w:sz w:val="22"/>
          <w:szCs w:val="22"/>
        </w:rPr>
        <w:t xml:space="preserve"> require students in </w:t>
      </w:r>
      <w:r>
        <w:rPr>
          <w:rFonts w:ascii="Arial" w:hAnsi="Arial" w:cs="Arial"/>
          <w:sz w:val="22"/>
          <w:szCs w:val="22"/>
        </w:rPr>
        <w:t xml:space="preserve">our </w:t>
      </w:r>
      <w:r w:rsidR="0041519F" w:rsidRPr="0041519F">
        <w:rPr>
          <w:rFonts w:ascii="Arial" w:hAnsi="Arial" w:cs="Arial"/>
          <w:sz w:val="22"/>
          <w:szCs w:val="22"/>
        </w:rPr>
        <w:t xml:space="preserve">setting to have a sufficient understanding and use of English to contribute to the well-being of children in </w:t>
      </w:r>
      <w:r>
        <w:rPr>
          <w:rFonts w:ascii="Arial" w:hAnsi="Arial" w:cs="Arial"/>
          <w:sz w:val="22"/>
          <w:szCs w:val="22"/>
        </w:rPr>
        <w:t>our</w:t>
      </w:r>
      <w:r w:rsidR="0041519F" w:rsidRPr="0041519F">
        <w:rPr>
          <w:rFonts w:ascii="Arial" w:hAnsi="Arial" w:cs="Arial"/>
          <w:sz w:val="22"/>
          <w:szCs w:val="22"/>
        </w:rPr>
        <w:t xml:space="preserve"> care.</w:t>
      </w:r>
    </w:p>
    <w:p w14:paraId="6384BB60" w14:textId="44AFEA3A" w:rsidR="0041519F" w:rsidRDefault="00BB75F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C1CE8" w:rsidRP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require schools</w:t>
      </w:r>
      <w:r w:rsidR="005D582B">
        <w:rPr>
          <w:rFonts w:ascii="Arial" w:hAnsi="Arial" w:cs="Arial"/>
          <w:sz w:val="22"/>
          <w:szCs w:val="22"/>
        </w:rPr>
        <w:t>, colleges or universities</w:t>
      </w:r>
      <w:r w:rsidR="0041519F" w:rsidRPr="0041519F">
        <w:rPr>
          <w:rFonts w:ascii="Arial" w:hAnsi="Arial" w:cs="Arial"/>
          <w:sz w:val="22"/>
          <w:szCs w:val="22"/>
        </w:rPr>
        <w:t xml:space="preserve"> placing students under the age of 17 years with </w:t>
      </w:r>
      <w:r>
        <w:rPr>
          <w:rFonts w:ascii="Arial" w:hAnsi="Arial" w:cs="Arial"/>
          <w:sz w:val="22"/>
          <w:szCs w:val="22"/>
        </w:rPr>
        <w:t>us</w:t>
      </w:r>
      <w:r w:rsidR="0041519F" w:rsidRPr="0041519F">
        <w:rPr>
          <w:rFonts w:ascii="Arial" w:hAnsi="Arial" w:cs="Arial"/>
          <w:sz w:val="22"/>
          <w:szCs w:val="22"/>
        </w:rPr>
        <w:t xml:space="preserve"> to vouch for their good character.</w:t>
      </w:r>
    </w:p>
    <w:p w14:paraId="36A415A7" w14:textId="31475EBF" w:rsidR="0041519F" w:rsidRDefault="00BB75F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C1CE8" w:rsidRPr="0041519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1519F" w:rsidRPr="0041519F">
        <w:rPr>
          <w:rFonts w:ascii="Arial" w:hAnsi="Arial" w:cs="Arial"/>
          <w:sz w:val="22"/>
          <w:szCs w:val="22"/>
        </w:rPr>
        <w:t>supervise students under the age of 17 years at all times</w:t>
      </w:r>
      <w:proofErr w:type="gramEnd"/>
      <w:r w:rsidR="0041519F" w:rsidRPr="0041519F">
        <w:rPr>
          <w:rFonts w:ascii="Arial" w:hAnsi="Arial" w:cs="Arial"/>
          <w:sz w:val="22"/>
          <w:szCs w:val="22"/>
        </w:rPr>
        <w:t xml:space="preserve"> and do not allow them to have unsupervised access to children.</w:t>
      </w:r>
    </w:p>
    <w:p w14:paraId="4EE2067D" w14:textId="08F23C66" w:rsidR="00F15E9A" w:rsidRDefault="0041519F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>
        <w:rPr>
          <w:rFonts w:ascii="Arial" w:hAnsi="Arial" w:cs="Arial"/>
          <w:sz w:val="22"/>
          <w:szCs w:val="22"/>
        </w:rPr>
        <w:t xml:space="preserve">Students undertaking qualification courses who are placed in </w:t>
      </w:r>
      <w:r w:rsidR="00BB75FA">
        <w:rPr>
          <w:rFonts w:ascii="Arial" w:hAnsi="Arial" w:cs="Arial"/>
          <w:sz w:val="22"/>
          <w:szCs w:val="22"/>
        </w:rPr>
        <w:t>our</w:t>
      </w:r>
      <w:r w:rsidRPr="0041519F">
        <w:rPr>
          <w:rFonts w:ascii="Arial" w:hAnsi="Arial" w:cs="Arial"/>
          <w:sz w:val="22"/>
          <w:szCs w:val="22"/>
        </w:rPr>
        <w:t xml:space="preserve"> setting on a </w:t>
      </w:r>
      <w:proofErr w:type="gramStart"/>
      <w:r w:rsidRPr="0041519F">
        <w:rPr>
          <w:rFonts w:ascii="Arial" w:hAnsi="Arial" w:cs="Arial"/>
          <w:sz w:val="22"/>
          <w:szCs w:val="22"/>
        </w:rPr>
        <w:t>short term</w:t>
      </w:r>
      <w:proofErr w:type="gramEnd"/>
      <w:r w:rsidRPr="0041519F">
        <w:rPr>
          <w:rFonts w:ascii="Arial" w:hAnsi="Arial" w:cs="Arial"/>
          <w:sz w:val="22"/>
          <w:szCs w:val="22"/>
        </w:rPr>
        <w:t xml:space="preserve"> basis are not counted in </w:t>
      </w:r>
      <w:r w:rsidR="00BB75FA">
        <w:rPr>
          <w:rFonts w:ascii="Arial" w:hAnsi="Arial" w:cs="Arial"/>
          <w:sz w:val="22"/>
          <w:szCs w:val="22"/>
        </w:rPr>
        <w:t>our</w:t>
      </w:r>
      <w:r w:rsidRPr="0041519F">
        <w:rPr>
          <w:rFonts w:ascii="Arial" w:hAnsi="Arial" w:cs="Arial"/>
          <w:sz w:val="22"/>
          <w:szCs w:val="22"/>
        </w:rPr>
        <w:t xml:space="preserve"> staffing ratios.</w:t>
      </w:r>
      <w:r w:rsidR="00BF7B27">
        <w:rPr>
          <w:rFonts w:ascii="Arial" w:hAnsi="Arial" w:cs="Arial"/>
          <w:sz w:val="22"/>
          <w:szCs w:val="22"/>
        </w:rPr>
        <w:t xml:space="preserve"> </w:t>
      </w:r>
    </w:p>
    <w:p w14:paraId="0CA36769" w14:textId="6FD451F3" w:rsidR="0041519F" w:rsidRPr="00BB75FA" w:rsidRDefault="18D8974A" w:rsidP="18D8974A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B75FA">
        <w:rPr>
          <w:rFonts w:ascii="Arial" w:hAnsi="Arial" w:cs="Arial"/>
          <w:sz w:val="22"/>
          <w:szCs w:val="22"/>
        </w:rPr>
        <w:t xml:space="preserve">Students (aged 17 and over) and apprentices (aged 16 and over) may </w:t>
      </w:r>
      <w:proofErr w:type="gramStart"/>
      <w:r w:rsidRPr="00BB75FA">
        <w:rPr>
          <w:rFonts w:ascii="Arial" w:hAnsi="Arial" w:cs="Arial"/>
          <w:sz w:val="22"/>
          <w:szCs w:val="22"/>
        </w:rPr>
        <w:t>be considered to be</w:t>
      </w:r>
      <w:proofErr w:type="gramEnd"/>
      <w:r w:rsidRPr="00BB75FA">
        <w:rPr>
          <w:rFonts w:ascii="Arial" w:hAnsi="Arial" w:cs="Arial"/>
          <w:sz w:val="22"/>
          <w:szCs w:val="22"/>
        </w:rPr>
        <w:t xml:space="preserve"> counted in the ratios if [I/our manager] deems them to be suitably qualified and experienced.</w:t>
      </w:r>
    </w:p>
    <w:p w14:paraId="5D4F2743" w14:textId="306BF906" w:rsidR="0041519F" w:rsidRDefault="00F15E9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41519F" w:rsidDel="00F15E9A">
        <w:rPr>
          <w:rFonts w:ascii="Arial" w:hAnsi="Arial" w:cs="Arial"/>
          <w:sz w:val="22"/>
          <w:szCs w:val="22"/>
        </w:rPr>
        <w:t xml:space="preserve"> </w:t>
      </w:r>
      <w:r w:rsidR="00BB75FA">
        <w:rPr>
          <w:rFonts w:ascii="Arial" w:hAnsi="Arial" w:cs="Arial"/>
          <w:sz w:val="22"/>
          <w:szCs w:val="22"/>
        </w:rPr>
        <w:t>We</w:t>
      </w:r>
      <w:r w:rsidR="00DC1CE8" w:rsidRP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 xml:space="preserve">take out employers' liability insurance and public liability insurance, which covers both </w:t>
      </w:r>
      <w:r w:rsidR="00A51F1A">
        <w:rPr>
          <w:rFonts w:ascii="Arial" w:hAnsi="Arial" w:cs="Arial"/>
          <w:sz w:val="22"/>
          <w:szCs w:val="22"/>
        </w:rPr>
        <w:t>students</w:t>
      </w:r>
      <w:r w:rsidR="00A51F1A" w:rsidRP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and voluntary helpers.</w:t>
      </w:r>
    </w:p>
    <w:p w14:paraId="01638FBE" w14:textId="16A00196" w:rsidR="0041519F" w:rsidRDefault="00BB75F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We</w:t>
      </w:r>
      <w:r w:rsidR="00DC1CE8" w:rsidRP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 xml:space="preserve">require students to keep to </w:t>
      </w:r>
      <w:r>
        <w:rPr>
          <w:rFonts w:ascii="Arial" w:hAnsi="Arial" w:cs="Arial"/>
          <w:sz w:val="22"/>
          <w:szCs w:val="22"/>
        </w:rPr>
        <w:t xml:space="preserve">our </w:t>
      </w:r>
      <w:r w:rsidR="0041519F" w:rsidRPr="0041519F">
        <w:rPr>
          <w:rFonts w:ascii="Arial" w:hAnsi="Arial" w:cs="Arial"/>
          <w:sz w:val="22"/>
          <w:szCs w:val="22"/>
        </w:rPr>
        <w:t>Confidentiality and Client Access to Records Policy.</w:t>
      </w:r>
    </w:p>
    <w:p w14:paraId="6C0A7204" w14:textId="4E856C8F" w:rsidR="0041519F" w:rsidRDefault="00BB75F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C1CE8" w:rsidRP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co-operate with students' tutors in order to help students to fulfil the requirements of their course of study</w:t>
      </w:r>
      <w:r w:rsidR="0041519F">
        <w:rPr>
          <w:rFonts w:ascii="Arial" w:hAnsi="Arial" w:cs="Arial"/>
          <w:sz w:val="22"/>
          <w:szCs w:val="22"/>
        </w:rPr>
        <w:t>.</w:t>
      </w:r>
    </w:p>
    <w:p w14:paraId="6A5A76BE" w14:textId="32D0DB53" w:rsidR="0041519F" w:rsidRDefault="00BB75F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C1CE8" w:rsidRP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 xml:space="preserve">provide students, at the first session of their placement, with a short induction on how </w:t>
      </w:r>
      <w:r>
        <w:rPr>
          <w:rFonts w:ascii="Arial" w:hAnsi="Arial" w:cs="Arial"/>
          <w:sz w:val="22"/>
          <w:szCs w:val="22"/>
        </w:rPr>
        <w:t xml:space="preserve">our </w:t>
      </w:r>
      <w:r w:rsidR="0041519F" w:rsidRPr="0041519F">
        <w:rPr>
          <w:rFonts w:ascii="Arial" w:hAnsi="Arial" w:cs="Arial"/>
          <w:sz w:val="22"/>
          <w:szCs w:val="22"/>
        </w:rPr>
        <w:t xml:space="preserve">setting is managed, how </w:t>
      </w:r>
      <w:r>
        <w:rPr>
          <w:rFonts w:ascii="Arial" w:hAnsi="Arial" w:cs="Arial"/>
          <w:sz w:val="22"/>
          <w:szCs w:val="22"/>
        </w:rPr>
        <w:t xml:space="preserve">our </w:t>
      </w:r>
      <w:r w:rsidR="0041519F" w:rsidRPr="0041519F">
        <w:rPr>
          <w:rFonts w:ascii="Arial" w:hAnsi="Arial" w:cs="Arial"/>
          <w:sz w:val="22"/>
          <w:szCs w:val="22"/>
        </w:rPr>
        <w:t xml:space="preserve">sessions are organised and </w:t>
      </w:r>
      <w:r>
        <w:rPr>
          <w:rFonts w:ascii="Arial" w:hAnsi="Arial" w:cs="Arial"/>
          <w:sz w:val="22"/>
          <w:szCs w:val="22"/>
        </w:rPr>
        <w:t>our</w:t>
      </w:r>
      <w:r w:rsidR="0041519F" w:rsidRPr="0041519F">
        <w:rPr>
          <w:rFonts w:ascii="Arial" w:hAnsi="Arial" w:cs="Arial"/>
          <w:sz w:val="22"/>
          <w:szCs w:val="22"/>
        </w:rPr>
        <w:t xml:space="preserve"> policies and procedures.</w:t>
      </w:r>
    </w:p>
    <w:p w14:paraId="565370FC" w14:textId="2AAC0613" w:rsidR="0041519F" w:rsidRDefault="00BB75F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C1CE8" w:rsidRP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communicate a positive message to students about the value of qualifications and training.</w:t>
      </w:r>
    </w:p>
    <w:p w14:paraId="37ADCBB2" w14:textId="5CDA45D2" w:rsidR="0041519F" w:rsidRDefault="00BB75F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C1CE8" w:rsidRP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make the needs of the children paramount by not admitting students in numbers that hinder the essential work of the setting.</w:t>
      </w:r>
    </w:p>
    <w:p w14:paraId="48D275E0" w14:textId="7F0FB19D" w:rsidR="0041519F" w:rsidRPr="0041519F" w:rsidRDefault="00BB75FA" w:rsidP="0041519F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DC1CE8" w:rsidRP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ensure that trainees and students placed with us are engaged in bona fide early years training,</w:t>
      </w:r>
      <w:r w:rsidR="0041519F">
        <w:rPr>
          <w:rFonts w:ascii="Arial" w:hAnsi="Arial" w:cs="Arial"/>
          <w:sz w:val="22"/>
          <w:szCs w:val="22"/>
        </w:rPr>
        <w:t xml:space="preserve"> </w:t>
      </w:r>
      <w:r w:rsidR="0041519F" w:rsidRPr="0041519F">
        <w:rPr>
          <w:rFonts w:ascii="Arial" w:hAnsi="Arial" w:cs="Arial"/>
          <w:sz w:val="22"/>
          <w:szCs w:val="22"/>
        </w:rPr>
        <w:t>which provides the necessary background understanding of children's development and activities.</w:t>
      </w:r>
    </w:p>
    <w:p w14:paraId="41C8F396" w14:textId="77777777" w:rsidR="00CF3DB2" w:rsidRPr="00973281" w:rsidRDefault="00CF3DB2" w:rsidP="00973281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bottom w:val="single" w:sz="4" w:space="0" w:color="C0504D"/>
        </w:tblBorders>
        <w:tblLook w:val="01E0" w:firstRow="1" w:lastRow="1" w:firstColumn="1" w:lastColumn="1" w:noHBand="0" w:noVBand="0"/>
      </w:tblPr>
      <w:tblGrid>
        <w:gridCol w:w="5476"/>
        <w:gridCol w:w="3412"/>
        <w:gridCol w:w="2218"/>
      </w:tblGrid>
      <w:tr w:rsidR="00CF3DB2" w:rsidRPr="00452363" w14:paraId="247A8E01" w14:textId="77777777" w:rsidTr="007D070E">
        <w:tc>
          <w:tcPr>
            <w:tcW w:w="5352" w:type="dxa"/>
          </w:tcPr>
          <w:p w14:paraId="0E083C43" w14:textId="77777777" w:rsidR="00CF3DB2" w:rsidRPr="00E34CE1" w:rsidRDefault="00CF3DB2" w:rsidP="007D070E">
            <w:pPr>
              <w:spacing w:line="360" w:lineRule="auto"/>
              <w:rPr>
                <w:rFonts w:ascii="Arial" w:hAnsi="Arial" w:cs="Arial"/>
              </w:rPr>
            </w:pPr>
            <w:r w:rsidRPr="00E34CE1">
              <w:rPr>
                <w:rFonts w:ascii="Arial" w:hAnsi="Arial" w:cs="Arial"/>
                <w:sz w:val="22"/>
                <w:szCs w:val="22"/>
              </w:rPr>
              <w:t xml:space="preserve">This policy was adopted </w:t>
            </w:r>
            <w:r w:rsidR="007D070E">
              <w:rPr>
                <w:rFonts w:ascii="Arial" w:hAnsi="Arial" w:cs="Arial"/>
                <w:sz w:val="22"/>
                <w:szCs w:val="22"/>
              </w:rPr>
              <w:t>by</w:t>
            </w:r>
          </w:p>
        </w:tc>
        <w:tc>
          <w:tcPr>
            <w:tcW w:w="3334" w:type="dxa"/>
            <w:tcBorders>
              <w:bottom w:val="single" w:sz="4" w:space="0" w:color="7030A0"/>
            </w:tcBorders>
          </w:tcPr>
          <w:p w14:paraId="72A3D3EC" w14:textId="53EB94BE" w:rsidR="00CF3DB2" w:rsidRPr="00E34CE1" w:rsidRDefault="00BB75FA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Willows Educare</w:t>
            </w:r>
          </w:p>
        </w:tc>
        <w:tc>
          <w:tcPr>
            <w:tcW w:w="2167" w:type="dxa"/>
          </w:tcPr>
          <w:p w14:paraId="5ABBE5AA" w14:textId="4C300109" w:rsidR="00CF3DB2" w:rsidRPr="0041519F" w:rsidRDefault="00CF3DB2" w:rsidP="00746B10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CF3DB2" w:rsidRPr="00452363" w14:paraId="330ECCC7" w14:textId="77777777" w:rsidTr="007D070E">
        <w:tc>
          <w:tcPr>
            <w:tcW w:w="5352" w:type="dxa"/>
          </w:tcPr>
          <w:p w14:paraId="2D45BE52" w14:textId="77777777" w:rsidR="00CF3DB2" w:rsidRPr="00E34CE1" w:rsidRDefault="007D070E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</w:tcPr>
          <w:p w14:paraId="0D0B940D" w14:textId="35D9B74C" w:rsidR="00CF3DB2" w:rsidRPr="00E34CE1" w:rsidRDefault="00BB75FA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January </w:t>
            </w:r>
            <w:r w:rsidR="00401F4F">
              <w:rPr>
                <w:rFonts w:ascii="Arial" w:hAnsi="Arial" w:cs="Arial"/>
              </w:rPr>
              <w:t>2026</w:t>
            </w:r>
          </w:p>
        </w:tc>
        <w:tc>
          <w:tcPr>
            <w:tcW w:w="2167" w:type="dxa"/>
          </w:tcPr>
          <w:p w14:paraId="67412283" w14:textId="68A49786" w:rsidR="00CF3DB2" w:rsidRPr="0041519F" w:rsidRDefault="00CF3DB2" w:rsidP="00E34CE1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CF3DB2" w:rsidRPr="00452363" w14:paraId="1108FB4A" w14:textId="77777777" w:rsidTr="007D070E">
        <w:tc>
          <w:tcPr>
            <w:tcW w:w="5352" w:type="dxa"/>
          </w:tcPr>
          <w:p w14:paraId="506D6A3C" w14:textId="77777777" w:rsidR="00CF3DB2" w:rsidRPr="00E34CE1" w:rsidRDefault="00CF3DB2" w:rsidP="00E34CE1">
            <w:pPr>
              <w:spacing w:line="360" w:lineRule="auto"/>
              <w:rPr>
                <w:rFonts w:ascii="Arial" w:hAnsi="Arial" w:cs="Arial"/>
              </w:rPr>
            </w:pPr>
            <w:r w:rsidRPr="00E34CE1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3334" w:type="dxa"/>
            <w:tcBorders>
              <w:top w:val="single" w:sz="4" w:space="0" w:color="7030A0"/>
              <w:bottom w:val="single" w:sz="4" w:space="0" w:color="7030A0"/>
            </w:tcBorders>
          </w:tcPr>
          <w:p w14:paraId="0E27B00A" w14:textId="7745C396" w:rsidR="00CF3DB2" w:rsidRPr="00E34CE1" w:rsidRDefault="00BB75FA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January </w:t>
            </w:r>
            <w:r w:rsidR="00401F4F">
              <w:rPr>
                <w:rFonts w:ascii="Arial" w:hAnsi="Arial" w:cs="Arial"/>
              </w:rPr>
              <w:t>2027</w:t>
            </w:r>
          </w:p>
        </w:tc>
        <w:tc>
          <w:tcPr>
            <w:tcW w:w="2167" w:type="dxa"/>
            <w:tcBorders>
              <w:bottom w:val="nil"/>
            </w:tcBorders>
          </w:tcPr>
          <w:p w14:paraId="32019628" w14:textId="0D55E70B" w:rsidR="00CF3DB2" w:rsidRPr="0041519F" w:rsidRDefault="00CF3DB2" w:rsidP="00E34CE1">
            <w:pPr>
              <w:spacing w:line="360" w:lineRule="auto"/>
              <w:rPr>
                <w:rFonts w:ascii="Arial" w:hAnsi="Arial" w:cs="Arial"/>
                <w:i/>
              </w:rPr>
            </w:pPr>
          </w:p>
        </w:tc>
      </w:tr>
      <w:tr w:rsidR="00CF3DB2" w:rsidRPr="00452363" w14:paraId="2A2DFD6E" w14:textId="77777777" w:rsidTr="007D070E">
        <w:tc>
          <w:tcPr>
            <w:tcW w:w="5352" w:type="dxa"/>
          </w:tcPr>
          <w:p w14:paraId="20B57087" w14:textId="77777777" w:rsidR="00CF3DB2" w:rsidRPr="00E34CE1" w:rsidRDefault="00CF3DB2" w:rsidP="0041519F">
            <w:pPr>
              <w:spacing w:line="360" w:lineRule="auto"/>
              <w:rPr>
                <w:rFonts w:ascii="Arial" w:hAnsi="Arial" w:cs="Arial"/>
              </w:rPr>
            </w:pPr>
            <w:r w:rsidRPr="00E34CE1">
              <w:rPr>
                <w:rFonts w:ascii="Arial" w:hAnsi="Arial" w:cs="Arial"/>
                <w:sz w:val="22"/>
                <w:szCs w:val="22"/>
              </w:rPr>
              <w:t xml:space="preserve">Signed on behalf of the </w:t>
            </w:r>
            <w:r w:rsidR="0041519F">
              <w:rPr>
                <w:rFonts w:ascii="Arial" w:hAnsi="Arial" w:cs="Arial"/>
                <w:sz w:val="22"/>
                <w:szCs w:val="22"/>
              </w:rPr>
              <w:t>provider</w:t>
            </w:r>
          </w:p>
        </w:tc>
        <w:tc>
          <w:tcPr>
            <w:tcW w:w="3334" w:type="dxa"/>
            <w:gridSpan w:val="2"/>
            <w:tcBorders>
              <w:bottom w:val="single" w:sz="4" w:space="0" w:color="7030A0"/>
            </w:tcBorders>
          </w:tcPr>
          <w:p w14:paraId="60061E4C" w14:textId="77777777" w:rsidR="00CF3DB2" w:rsidRPr="00E34CE1" w:rsidRDefault="00CF3DB2" w:rsidP="00E34CE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F3DB2" w:rsidRPr="00452363" w14:paraId="708A05B1" w14:textId="77777777" w:rsidTr="007D070E">
        <w:tblPrEx>
          <w:tblLook w:val="04A0" w:firstRow="1" w:lastRow="0" w:firstColumn="1" w:lastColumn="0" w:noHBand="0" w:noVBand="1"/>
        </w:tblPrEx>
        <w:tc>
          <w:tcPr>
            <w:tcW w:w="5352" w:type="dxa"/>
            <w:tcBorders>
              <w:bottom w:val="nil"/>
            </w:tcBorders>
          </w:tcPr>
          <w:p w14:paraId="7C2CEC83" w14:textId="77777777" w:rsidR="00CF3DB2" w:rsidRPr="00E34CE1" w:rsidRDefault="00CF3DB2" w:rsidP="00E34CE1">
            <w:pPr>
              <w:spacing w:line="360" w:lineRule="auto"/>
              <w:rPr>
                <w:rFonts w:ascii="Arial" w:hAnsi="Arial" w:cs="Arial"/>
              </w:rPr>
            </w:pPr>
            <w:r w:rsidRPr="00E34CE1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44EAFD9C" w14:textId="7BC08BB8" w:rsidR="00CF3DB2" w:rsidRPr="00E34CE1" w:rsidRDefault="00CD0738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 Oliver</w:t>
            </w:r>
          </w:p>
        </w:tc>
      </w:tr>
      <w:tr w:rsidR="00CF3DB2" w:rsidRPr="00452363" w14:paraId="019203E7" w14:textId="77777777" w:rsidTr="007D070E">
        <w:tblPrEx>
          <w:tblLook w:val="04A0" w:firstRow="1" w:lastRow="0" w:firstColumn="1" w:lastColumn="0" w:noHBand="0" w:noVBand="1"/>
        </w:tblPrEx>
        <w:tc>
          <w:tcPr>
            <w:tcW w:w="5352" w:type="dxa"/>
            <w:tcBorders>
              <w:bottom w:val="nil"/>
            </w:tcBorders>
          </w:tcPr>
          <w:p w14:paraId="54DE7F8B" w14:textId="77777777" w:rsidR="00CF3DB2" w:rsidRPr="00E34CE1" w:rsidRDefault="00CF3DB2" w:rsidP="0041519F">
            <w:pPr>
              <w:spacing w:line="360" w:lineRule="auto"/>
              <w:rPr>
                <w:rFonts w:ascii="Arial" w:hAnsi="Arial" w:cs="Arial"/>
              </w:rPr>
            </w:pPr>
            <w:r w:rsidRPr="00E34CE1">
              <w:rPr>
                <w:rFonts w:ascii="Arial" w:hAnsi="Arial" w:cs="Arial"/>
                <w:sz w:val="22"/>
                <w:szCs w:val="22"/>
              </w:rPr>
              <w:t>Role of signatory (e.g. chair</w:t>
            </w:r>
            <w:r w:rsidR="0041519F">
              <w:rPr>
                <w:rFonts w:ascii="Arial" w:hAnsi="Arial" w:cs="Arial"/>
                <w:sz w:val="22"/>
                <w:szCs w:val="22"/>
              </w:rPr>
              <w:t>, director or owner</w:t>
            </w:r>
            <w:r w:rsidRPr="00E34CE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334" w:type="dxa"/>
            <w:gridSpan w:val="2"/>
            <w:tcBorders>
              <w:top w:val="single" w:sz="4" w:space="0" w:color="7030A0"/>
              <w:bottom w:val="single" w:sz="4" w:space="0" w:color="7030A0"/>
            </w:tcBorders>
          </w:tcPr>
          <w:p w14:paraId="4B94D5A5" w14:textId="1FC874C4" w:rsidR="00CF3DB2" w:rsidRPr="00E34CE1" w:rsidRDefault="00BB75FA" w:rsidP="00E34C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</w:tr>
    </w:tbl>
    <w:p w14:paraId="3DEEC669" w14:textId="77777777" w:rsidR="00CF3DB2" w:rsidRPr="00871102" w:rsidRDefault="00CF3DB2" w:rsidP="00BD6BB4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CF3DB2" w:rsidRPr="00871102" w:rsidSect="00746B10">
      <w:headerReference w:type="first" r:id="rId13"/>
      <w:pgSz w:w="12240" w:h="15840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AF3E" w14:textId="77777777" w:rsidR="0037671F" w:rsidRDefault="0037671F" w:rsidP="00973281">
      <w:r>
        <w:separator/>
      </w:r>
    </w:p>
  </w:endnote>
  <w:endnote w:type="continuationSeparator" w:id="0">
    <w:p w14:paraId="7A723B6B" w14:textId="77777777" w:rsidR="0037671F" w:rsidRDefault="0037671F" w:rsidP="00973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A83F" w14:textId="77777777" w:rsidR="0037671F" w:rsidRDefault="0037671F" w:rsidP="00973281">
      <w:r>
        <w:separator/>
      </w:r>
    </w:p>
  </w:footnote>
  <w:footnote w:type="continuationSeparator" w:id="0">
    <w:p w14:paraId="18CAF8B7" w14:textId="77777777" w:rsidR="0037671F" w:rsidRDefault="0037671F" w:rsidP="00973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A797" w14:textId="312FE46F" w:rsidR="00B502BC" w:rsidRPr="004E27B5" w:rsidRDefault="00B502BC" w:rsidP="004E27B5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268A"/>
    <w:multiLevelType w:val="hybridMultilevel"/>
    <w:tmpl w:val="67907C8A"/>
    <w:lvl w:ilvl="0" w:tplc="FA2C06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A1B84"/>
    <w:multiLevelType w:val="hybridMultilevel"/>
    <w:tmpl w:val="88D82E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0525236"/>
    <w:multiLevelType w:val="hybridMultilevel"/>
    <w:tmpl w:val="73F6079E"/>
    <w:lvl w:ilvl="0" w:tplc="D0027B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7B5D38"/>
    <w:multiLevelType w:val="hybridMultilevel"/>
    <w:tmpl w:val="DC461D8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85DF2"/>
    <w:multiLevelType w:val="hybridMultilevel"/>
    <w:tmpl w:val="A00C5CF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5466CE"/>
    <w:multiLevelType w:val="hybridMultilevel"/>
    <w:tmpl w:val="10086144"/>
    <w:lvl w:ilvl="0" w:tplc="FA2C06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504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1424799">
    <w:abstractNumId w:val="1"/>
  </w:num>
  <w:num w:numId="2" w16cid:durableId="652177945">
    <w:abstractNumId w:val="2"/>
  </w:num>
  <w:num w:numId="3" w16cid:durableId="65341475">
    <w:abstractNumId w:val="0"/>
  </w:num>
  <w:num w:numId="4" w16cid:durableId="1644432825">
    <w:abstractNumId w:val="5"/>
  </w:num>
  <w:num w:numId="5" w16cid:durableId="290864313">
    <w:abstractNumId w:val="3"/>
  </w:num>
  <w:num w:numId="6" w16cid:durableId="132337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21"/>
    <w:rsid w:val="00004087"/>
    <w:rsid w:val="00013FD7"/>
    <w:rsid w:val="00015695"/>
    <w:rsid w:val="00017235"/>
    <w:rsid w:val="000219F5"/>
    <w:rsid w:val="00044127"/>
    <w:rsid w:val="00050DB6"/>
    <w:rsid w:val="00070A2E"/>
    <w:rsid w:val="000E441E"/>
    <w:rsid w:val="000F4B02"/>
    <w:rsid w:val="0014325B"/>
    <w:rsid w:val="00164991"/>
    <w:rsid w:val="0019027D"/>
    <w:rsid w:val="001F2B8D"/>
    <w:rsid w:val="00202B09"/>
    <w:rsid w:val="00216C6F"/>
    <w:rsid w:val="00220673"/>
    <w:rsid w:val="00225923"/>
    <w:rsid w:val="00250D97"/>
    <w:rsid w:val="0029380F"/>
    <w:rsid w:val="00294584"/>
    <w:rsid w:val="00296B00"/>
    <w:rsid w:val="002A1E28"/>
    <w:rsid w:val="002A20C7"/>
    <w:rsid w:val="002C5136"/>
    <w:rsid w:val="002D7E88"/>
    <w:rsid w:val="002E76AE"/>
    <w:rsid w:val="00322008"/>
    <w:rsid w:val="0036662B"/>
    <w:rsid w:val="0037671F"/>
    <w:rsid w:val="00392A4A"/>
    <w:rsid w:val="003A7905"/>
    <w:rsid w:val="003E015C"/>
    <w:rsid w:val="003F14C9"/>
    <w:rsid w:val="00401F4F"/>
    <w:rsid w:val="00410D0D"/>
    <w:rsid w:val="004131D8"/>
    <w:rsid w:val="0041519F"/>
    <w:rsid w:val="004218A3"/>
    <w:rsid w:val="00433D33"/>
    <w:rsid w:val="00435D8D"/>
    <w:rsid w:val="00452363"/>
    <w:rsid w:val="00470217"/>
    <w:rsid w:val="00492682"/>
    <w:rsid w:val="004B0007"/>
    <w:rsid w:val="004B0FEA"/>
    <w:rsid w:val="004C4EF0"/>
    <w:rsid w:val="004D33B6"/>
    <w:rsid w:val="004E27B5"/>
    <w:rsid w:val="004E70D6"/>
    <w:rsid w:val="004F685A"/>
    <w:rsid w:val="00537E76"/>
    <w:rsid w:val="005425EE"/>
    <w:rsid w:val="005457A9"/>
    <w:rsid w:val="00561023"/>
    <w:rsid w:val="005D4C9E"/>
    <w:rsid w:val="005D582B"/>
    <w:rsid w:val="005F37C7"/>
    <w:rsid w:val="00612963"/>
    <w:rsid w:val="006319C3"/>
    <w:rsid w:val="006A3483"/>
    <w:rsid w:val="006A6B18"/>
    <w:rsid w:val="006B2305"/>
    <w:rsid w:val="006B2683"/>
    <w:rsid w:val="006B6E04"/>
    <w:rsid w:val="006D2DFB"/>
    <w:rsid w:val="006D5FDF"/>
    <w:rsid w:val="006F67B4"/>
    <w:rsid w:val="00717926"/>
    <w:rsid w:val="00746B10"/>
    <w:rsid w:val="00747621"/>
    <w:rsid w:val="00754DB7"/>
    <w:rsid w:val="007A0422"/>
    <w:rsid w:val="007B3B84"/>
    <w:rsid w:val="007B3C4F"/>
    <w:rsid w:val="007C1D16"/>
    <w:rsid w:val="007D070E"/>
    <w:rsid w:val="007E3BF8"/>
    <w:rsid w:val="007F4608"/>
    <w:rsid w:val="0082420D"/>
    <w:rsid w:val="008339FE"/>
    <w:rsid w:val="008438AB"/>
    <w:rsid w:val="0085757B"/>
    <w:rsid w:val="00865C0A"/>
    <w:rsid w:val="00871102"/>
    <w:rsid w:val="008A516A"/>
    <w:rsid w:val="008B2061"/>
    <w:rsid w:val="008C289F"/>
    <w:rsid w:val="008D61EE"/>
    <w:rsid w:val="008F07DA"/>
    <w:rsid w:val="008F6A37"/>
    <w:rsid w:val="008F7560"/>
    <w:rsid w:val="0090180B"/>
    <w:rsid w:val="00961909"/>
    <w:rsid w:val="00973281"/>
    <w:rsid w:val="009B265E"/>
    <w:rsid w:val="009B6CCE"/>
    <w:rsid w:val="009C17DF"/>
    <w:rsid w:val="009F1642"/>
    <w:rsid w:val="00A00520"/>
    <w:rsid w:val="00A2409D"/>
    <w:rsid w:val="00A51F1A"/>
    <w:rsid w:val="00B502BC"/>
    <w:rsid w:val="00B93FEE"/>
    <w:rsid w:val="00BB75FA"/>
    <w:rsid w:val="00BD6BB4"/>
    <w:rsid w:val="00BF7B27"/>
    <w:rsid w:val="00C02F67"/>
    <w:rsid w:val="00C40ECC"/>
    <w:rsid w:val="00C71E0E"/>
    <w:rsid w:val="00C87543"/>
    <w:rsid w:val="00C9119E"/>
    <w:rsid w:val="00C931F0"/>
    <w:rsid w:val="00CB0D99"/>
    <w:rsid w:val="00CD0738"/>
    <w:rsid w:val="00CF3DB2"/>
    <w:rsid w:val="00D42DAD"/>
    <w:rsid w:val="00D56E03"/>
    <w:rsid w:val="00D76AF0"/>
    <w:rsid w:val="00D86315"/>
    <w:rsid w:val="00D8705C"/>
    <w:rsid w:val="00DB6693"/>
    <w:rsid w:val="00DC1CE8"/>
    <w:rsid w:val="00DF62C8"/>
    <w:rsid w:val="00E030CE"/>
    <w:rsid w:val="00E23428"/>
    <w:rsid w:val="00E34CE1"/>
    <w:rsid w:val="00E444FD"/>
    <w:rsid w:val="00E51263"/>
    <w:rsid w:val="00E77339"/>
    <w:rsid w:val="00EB00FE"/>
    <w:rsid w:val="00EB3B82"/>
    <w:rsid w:val="00ED594B"/>
    <w:rsid w:val="00ED6CF4"/>
    <w:rsid w:val="00EF42D6"/>
    <w:rsid w:val="00F15E9A"/>
    <w:rsid w:val="00F210C6"/>
    <w:rsid w:val="00F36E99"/>
    <w:rsid w:val="00F84E30"/>
    <w:rsid w:val="00F91B46"/>
    <w:rsid w:val="00FB0115"/>
    <w:rsid w:val="00FB770B"/>
    <w:rsid w:val="00FD7B05"/>
    <w:rsid w:val="00FE2AA1"/>
    <w:rsid w:val="00FF2658"/>
    <w:rsid w:val="18D8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FEE8D"/>
  <w15:chartTrackingRefBased/>
  <w15:docId w15:val="{1DC74F72-460B-4483-95B0-116B8BE1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621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B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D7B05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FD7B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732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73281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732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73281"/>
    <w:rPr>
      <w:rFonts w:ascii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7A0422"/>
    <w:rPr>
      <w:rFonts w:ascii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E23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4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342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3428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64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Paul Coulson</DisplayName>
        <AccountId>58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8" ma:contentTypeDescription="Create a new document." ma:contentTypeScope="" ma:versionID="88f02515f5a2edbb3351a3e536e14453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2adddfdf852466b23162f62ed155e8d8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C337F-A179-47EE-92BC-AC48E2B4F3B1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3190026B-705C-4E7A-BA66-F86AA7761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18C15-E888-4F27-BAD2-1B8C125A0E4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5BBF354-EBAC-4600-8699-1E0C7B4CC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8FD0EA-E4C6-415A-AA95-41415858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tracy cole</cp:lastModifiedBy>
  <cp:revision>2</cp:revision>
  <cp:lastPrinted>2022-02-11T14:43:00Z</cp:lastPrinted>
  <dcterms:created xsi:type="dcterms:W3CDTF">2026-02-19T15:46:00Z</dcterms:created>
  <dcterms:modified xsi:type="dcterms:W3CDTF">2026-02-19T15:46:00Z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Bridget Allison</vt:lpwstr>
  </property>
  <property fmtid="{D5CDD505-2E9C-101B-9397-08002B2CF9AE}" pid="3" name="Order">
    <vt:lpwstr>15006800.0000000</vt:lpwstr>
  </property>
  <property fmtid="{D5CDD505-2E9C-101B-9397-08002B2CF9AE}" pid="4" name="display_urn:schemas-microsoft-com:office:office#Author">
    <vt:lpwstr>Bridget Allison</vt:lpwstr>
  </property>
  <property fmtid="{D5CDD505-2E9C-101B-9397-08002B2CF9AE}" pid="5" name="AuthorIds_UIVersion_512">
    <vt:lpwstr>16</vt:lpwstr>
  </property>
  <property fmtid="{D5CDD505-2E9C-101B-9397-08002B2CF9AE}" pid="6" name="ContentTypeId">
    <vt:lpwstr>0x0101000878BB7C29D9DB45B58D23959D773F02</vt:lpwstr>
  </property>
</Properties>
</file>